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A0" w:rsidRPr="00515513" w:rsidRDefault="00515513" w:rsidP="00515513">
      <w:pPr>
        <w:jc w:val="center"/>
        <w:rPr>
          <w:rFonts w:ascii="Times New Roman" w:hAnsi="Times New Roman" w:cs="Times New Roman"/>
          <w:b/>
          <w:color w:val="1F497D" w:themeColor="text2"/>
          <w:sz w:val="44"/>
        </w:rPr>
      </w:pPr>
      <w:r w:rsidRPr="00515513">
        <w:rPr>
          <w:rFonts w:ascii="Times New Roman" w:hAnsi="Times New Roman" w:cs="Times New Roman"/>
          <w:b/>
          <w:color w:val="1F497D" w:themeColor="text2"/>
          <w:sz w:val="44"/>
        </w:rPr>
        <w:t>Правила Противопожарного Режима</w:t>
      </w:r>
    </w:p>
    <w:p w:rsidR="00515513" w:rsidRDefault="00515513" w:rsidP="0051551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515513">
        <w:rPr>
          <w:rFonts w:ascii="Times New Roman" w:hAnsi="Times New Roman" w:cs="Times New Roman"/>
          <w:b/>
          <w:color w:val="FF0000"/>
          <w:sz w:val="32"/>
        </w:rPr>
        <w:t>Если Вы хотите сохранить свою собственную жизнь, жизнь близких вам людей, годами нажитое имущество, то лишь соблюдение правил противопожарного режима позволит сделать это!</w:t>
      </w:r>
    </w:p>
    <w:p w:rsidR="00515513" w:rsidRPr="00515513" w:rsidRDefault="00515513" w:rsidP="0051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Значительная </w:t>
      </w:r>
      <w:proofErr w:type="gramStart"/>
      <w:r w:rsidRPr="00515513">
        <w:rPr>
          <w:rFonts w:ascii="Times New Roman" w:hAnsi="Times New Roman" w:cs="Times New Roman"/>
          <w:sz w:val="28"/>
        </w:rPr>
        <w:t>часть людей с необъяснимым легкомыслием считает, что</w:t>
      </w:r>
      <w:proofErr w:type="gramEnd"/>
      <w:r w:rsidRPr="00515513">
        <w:rPr>
          <w:rFonts w:ascii="Times New Roman" w:hAnsi="Times New Roman" w:cs="Times New Roman"/>
          <w:sz w:val="28"/>
        </w:rPr>
        <w:t xml:space="preserve"> пожар в их доме произойти не может. Тем не менее, следует уяснить что </w:t>
      </w:r>
      <w:r w:rsidRPr="00515513">
        <w:rPr>
          <w:rFonts w:ascii="Times New Roman" w:hAnsi="Times New Roman" w:cs="Times New Roman"/>
          <w:b/>
          <w:sz w:val="28"/>
        </w:rPr>
        <w:t>пожар – роковое явление и не слепая случайность, а результат прямого действия или бездействия человека.</w:t>
      </w:r>
      <w:r w:rsidRPr="00515513">
        <w:rPr>
          <w:rFonts w:ascii="Times New Roman" w:hAnsi="Times New Roman" w:cs="Times New Roman"/>
          <w:sz w:val="28"/>
        </w:rPr>
        <w:t xml:space="preserve"> Анализ показывает, большинство пожаров происходит от неосторожного (небрежного) обращения с огнем, незнания или несоблюдения элементарных правил пожарной безопасности при пользовании отопительными или обогревательными приборами, от неправильного монтажа и эксплуатации электрических сетей и электрооборудования, а также от шалости детей и подростков. </w:t>
      </w:r>
    </w:p>
    <w:p w:rsidR="00515513" w:rsidRPr="00515513" w:rsidRDefault="00515513" w:rsidP="00515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15513">
        <w:rPr>
          <w:rFonts w:ascii="Times New Roman" w:hAnsi="Times New Roman" w:cs="Times New Roman"/>
          <w:b/>
          <w:sz w:val="28"/>
        </w:rPr>
        <w:t xml:space="preserve">Кроме того, в последнее время из-за увеличения количества легковых автомобилей и отсутствия необходимого </w:t>
      </w:r>
      <w:proofErr w:type="gramStart"/>
      <w:r w:rsidRPr="00515513">
        <w:rPr>
          <w:rFonts w:ascii="Times New Roman" w:hAnsi="Times New Roman" w:cs="Times New Roman"/>
          <w:b/>
          <w:sz w:val="28"/>
        </w:rPr>
        <w:t>количества</w:t>
      </w:r>
      <w:proofErr w:type="gramEnd"/>
      <w:r w:rsidRPr="00515513">
        <w:rPr>
          <w:rFonts w:ascii="Times New Roman" w:hAnsi="Times New Roman" w:cs="Times New Roman"/>
          <w:b/>
          <w:sz w:val="28"/>
        </w:rPr>
        <w:t xml:space="preserve"> охраняемых стоянок резко увеличилось количество поджогов автотранспортных средств, расположенных на неохраняемых территориях преимущественно во дворах жилой застройки областного центра.</w:t>
      </w:r>
    </w:p>
    <w:p w:rsidR="00515513" w:rsidRPr="00BB2F94" w:rsidRDefault="00515513" w:rsidP="00515513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BB2F94">
        <w:rPr>
          <w:rFonts w:ascii="Times New Roman" w:hAnsi="Times New Roman" w:cs="Times New Roman"/>
          <w:b/>
          <w:color w:val="FF0000"/>
          <w:sz w:val="28"/>
        </w:rPr>
        <w:t>ТРЕБОВАНИЯ В ЖИЛЫХ ЗДАНИЯХ</w:t>
      </w:r>
    </w:p>
    <w:p w:rsidR="00515513" w:rsidRDefault="00515513" w:rsidP="0051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В квартирах, жилых комнатах общежитий и номерах гостиниц запрещается устраивать производственные и складские помещения для применения и хранения взрывоопасных, </w:t>
      </w:r>
      <w:proofErr w:type="spellStart"/>
      <w:r w:rsidRPr="00515513">
        <w:rPr>
          <w:rFonts w:ascii="Times New Roman" w:hAnsi="Times New Roman" w:cs="Times New Roman"/>
          <w:sz w:val="28"/>
        </w:rPr>
        <w:t>пожаровзрывоопасных</w:t>
      </w:r>
      <w:proofErr w:type="spellEnd"/>
      <w:r w:rsidRPr="00515513">
        <w:rPr>
          <w:rFonts w:ascii="Times New Roman" w:hAnsi="Times New Roman" w:cs="Times New Roman"/>
          <w:sz w:val="28"/>
        </w:rPr>
        <w:t xml:space="preserve"> и пожароопасных веществ и материалов, изменять их функциональное назначение, в том числе при сдаче в аренду, за исключением случаев, предусмотренных нормативными правовыми актами и нормативными документами по пожарной безопасности. </w:t>
      </w:r>
      <w:r w:rsidRPr="00515513">
        <w:rPr>
          <w:rFonts w:ascii="Times New Roman" w:hAnsi="Times New Roman" w:cs="Times New Roman"/>
          <w:sz w:val="28"/>
        </w:rPr>
        <w:tab/>
      </w:r>
    </w:p>
    <w:p w:rsidR="00515513" w:rsidRPr="00515513" w:rsidRDefault="00515513" w:rsidP="0051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>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 w:rsidR="00515513" w:rsidRPr="00515513" w:rsidRDefault="00515513" w:rsidP="0051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15513">
        <w:rPr>
          <w:rFonts w:ascii="Times New Roman" w:hAnsi="Times New Roman" w:cs="Times New Roman"/>
          <w:sz w:val="28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</w:t>
      </w:r>
      <w:proofErr w:type="gramEnd"/>
      <w:r w:rsidRPr="00515513">
        <w:rPr>
          <w:rFonts w:ascii="Times New Roman" w:hAnsi="Times New Roman" w:cs="Times New Roman"/>
          <w:sz w:val="28"/>
        </w:rPr>
        <w:t xml:space="preserve"> в здание, цокольные и подвальные этажи. </w:t>
      </w:r>
    </w:p>
    <w:p w:rsidR="00515513" w:rsidRP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Пристройки и шкафы для газовых баллонов должны запираться на замок и иметь жалюзи для проветривания, а также предупреждающие надписи: "Огнеопасно. Газ". </w:t>
      </w:r>
    </w:p>
    <w:p w:rsidR="00515513" w:rsidRDefault="00515513" w:rsidP="00515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</w:rPr>
        <w:t>У входа в индивидуальные жилые дома, а также в помещения зданий и сооружений, в которых применяются газовые баллоны, размещается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15513">
        <w:rPr>
          <w:rFonts w:ascii="Times New Roman" w:hAnsi="Times New Roman" w:cs="Times New Roman"/>
          <w:sz w:val="28"/>
          <w:szCs w:val="28"/>
        </w:rPr>
        <w:t>предупреждающий знак пожарной безопасности с надписью: "Огнеопасно. Баллоны с газом".</w:t>
      </w:r>
    </w:p>
    <w:p w:rsidR="00515513" w:rsidRDefault="00515513" w:rsidP="00515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При использовании бытовых газовых приборов запрещается: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lastRenderedPageBreak/>
        <w:t xml:space="preserve">а) эксплуатация бытовых газовых приборов при утечке газа;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б) присоединение деталей газовой арматуры с помощью </w:t>
      </w:r>
      <w:proofErr w:type="spellStart"/>
      <w:r w:rsidRPr="00515513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Pr="00515513">
        <w:rPr>
          <w:rFonts w:ascii="Times New Roman" w:hAnsi="Times New Roman" w:cs="Times New Roman"/>
          <w:sz w:val="28"/>
          <w:szCs w:val="28"/>
        </w:rPr>
        <w:t xml:space="preserve"> инструмента;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515513" w:rsidRPr="00BB2F94" w:rsidRDefault="00515513" w:rsidP="00515513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w:r w:rsidRPr="00BB2F94">
        <w:rPr>
          <w:rFonts w:ascii="Times New Roman" w:hAnsi="Times New Roman" w:cs="Times New Roman"/>
          <w:color w:val="FF0000"/>
          <w:sz w:val="28"/>
        </w:rPr>
        <w:t>В ЗДАНИЯХ ЗАПРЕЩАЕТСЯ: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а) 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515513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515513">
        <w:rPr>
          <w:rFonts w:ascii="Times New Roman" w:hAnsi="Times New Roman" w:cs="Times New Roman"/>
          <w:sz w:val="28"/>
          <w:szCs w:val="28"/>
        </w:rPr>
        <w:t xml:space="preserve"> вещества и материалы, кроме случаев, предусмотренных иными нормативными документами по пожарной безопасности;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 б)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в) размещать в лифтовых холлах кладовые, киоски, ларьки и другие подобные строения;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г) устраивать в подвалах и цокольных этажах мастерские, а также размещать иные хозяйственные помещения, если нет самостоятельного выхода или выход из них не изолирован противопожарными преградами от общих лестничных клеток;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51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5513">
        <w:rPr>
          <w:rFonts w:ascii="Times New Roman" w:hAnsi="Times New Roman" w:cs="Times New Roman"/>
          <w:sz w:val="28"/>
          <w:szCs w:val="28"/>
        </w:rPr>
        <w:t xml:space="preserve">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е)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</w:t>
      </w:r>
      <w:proofErr w:type="spellStart"/>
      <w:r w:rsidRPr="00515513"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 w:rsidRPr="00515513">
        <w:rPr>
          <w:rFonts w:ascii="Times New Roman" w:hAnsi="Times New Roman" w:cs="Times New Roman"/>
          <w:sz w:val="28"/>
          <w:szCs w:val="28"/>
        </w:rPr>
        <w:t xml:space="preserve">, системы оповещения и управления эвакуацией);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ж) 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лестницы, демонтировать </w:t>
      </w:r>
      <w:proofErr w:type="spellStart"/>
      <w:r w:rsidRPr="00515513">
        <w:rPr>
          <w:rFonts w:ascii="Times New Roman" w:hAnsi="Times New Roman" w:cs="Times New Roman"/>
          <w:sz w:val="28"/>
          <w:szCs w:val="28"/>
        </w:rPr>
        <w:t>межбалконные</w:t>
      </w:r>
      <w:proofErr w:type="spellEnd"/>
      <w:r w:rsidRPr="00515513">
        <w:rPr>
          <w:rFonts w:ascii="Times New Roman" w:hAnsi="Times New Roman" w:cs="Times New Roman"/>
          <w:sz w:val="28"/>
          <w:szCs w:val="28"/>
        </w:rPr>
        <w:t xml:space="preserve"> лестницы, заваривать и загромождать люки на балконах и лоджиях квартир;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1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15513">
        <w:rPr>
          <w:rFonts w:ascii="Times New Roman" w:hAnsi="Times New Roman" w:cs="Times New Roman"/>
          <w:sz w:val="28"/>
          <w:szCs w:val="28"/>
        </w:rPr>
        <w:t xml:space="preserve">)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 </w:t>
      </w:r>
    </w:p>
    <w:p w:rsidR="00515513" w:rsidRP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5513">
        <w:rPr>
          <w:rFonts w:ascii="Times New Roman" w:hAnsi="Times New Roman" w:cs="Times New Roman"/>
          <w:sz w:val="28"/>
          <w:szCs w:val="28"/>
        </w:rPr>
        <w:t>и) остеклять балконы, лоджии и галереи, ведущие к незадымляемым лестничным клеткам;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lastRenderedPageBreak/>
        <w:t xml:space="preserve">к)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 </w:t>
      </w:r>
    </w:p>
    <w:p w:rsidR="00515513" w:rsidRDefault="00515513" w:rsidP="0051551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л) устраивать в производственных и складских помещениях зданий (кроме зданий из материалов, выполненных из деревянных конструкций) антресоли, конторки и другие встроенные помещения из горючих материалов и листового металла; </w:t>
      </w:r>
    </w:p>
    <w:p w:rsidR="00BB2F94" w:rsidRDefault="00515513" w:rsidP="00BB2F94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>м) устанавливать в лестничных клетк</w:t>
      </w:r>
      <w:r w:rsidR="00BB2F94">
        <w:rPr>
          <w:rFonts w:ascii="Times New Roman" w:hAnsi="Times New Roman" w:cs="Times New Roman"/>
          <w:sz w:val="28"/>
        </w:rPr>
        <w:t>ах внешние блоки кондиционеров.</w:t>
      </w:r>
    </w:p>
    <w:p w:rsidR="00BB2F94" w:rsidRDefault="00515513" w:rsidP="00BB2F9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Приямки у оконных проемов подвальных и цокольных этажей зданий (сооружений) должны быть очищены от мусора и посторонних предметов. </w:t>
      </w:r>
    </w:p>
    <w:p w:rsidR="00BB2F94" w:rsidRDefault="00515513" w:rsidP="00BB2F9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Запоры на дверях эвакуационных выходов должны обеспечивать возможность их свободного открывания изнутри без ключа. </w:t>
      </w:r>
    </w:p>
    <w:p w:rsidR="00BB2F94" w:rsidRPr="00BB2F94" w:rsidRDefault="00515513" w:rsidP="00BB2F94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w:r w:rsidRPr="00BB2F94">
        <w:rPr>
          <w:rFonts w:ascii="Times New Roman" w:hAnsi="Times New Roman" w:cs="Times New Roman"/>
          <w:color w:val="FF0000"/>
          <w:sz w:val="28"/>
        </w:rPr>
        <w:t>При эксплуатации эвакуационных путей, эвакуационных и аварийных выходов запрещается: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а) 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 </w:t>
      </w:r>
      <w:r w:rsidR="00BB2F94">
        <w:rPr>
          <w:rFonts w:ascii="Times New Roman" w:hAnsi="Times New Roman" w:cs="Times New Roman"/>
          <w:sz w:val="28"/>
        </w:rPr>
        <w:t xml:space="preserve">     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515513">
        <w:rPr>
          <w:rFonts w:ascii="Times New Roman" w:hAnsi="Times New Roman" w:cs="Times New Roman"/>
          <w:sz w:val="28"/>
        </w:rPr>
        <w:t xml:space="preserve">б)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 </w:t>
      </w:r>
      <w:proofErr w:type="gramEnd"/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в)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515513">
        <w:rPr>
          <w:rFonts w:ascii="Times New Roman" w:hAnsi="Times New Roman" w:cs="Times New Roman"/>
          <w:sz w:val="28"/>
        </w:rPr>
        <w:t>д</w:t>
      </w:r>
      <w:proofErr w:type="spellEnd"/>
      <w:r w:rsidRPr="00515513">
        <w:rPr>
          <w:rFonts w:ascii="Times New Roman" w:hAnsi="Times New Roman" w:cs="Times New Roman"/>
          <w:sz w:val="28"/>
        </w:rPr>
        <w:t xml:space="preserve">) закрывать жалюзи или остеклять переходы воздушных зон в незадымляемых лестничных клетках;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е) заменять армированное стекло обычным в остеклении дверей и фрамуг. </w:t>
      </w:r>
      <w:r w:rsidR="00BB2F94">
        <w:rPr>
          <w:rFonts w:ascii="Times New Roman" w:hAnsi="Times New Roman" w:cs="Times New Roman"/>
          <w:sz w:val="28"/>
        </w:rPr>
        <w:t xml:space="preserve">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Запрещается прокладка и эксплуатация воздушных линий электропередачи (в том числе временных и проложенных кабелем) над горючими кровлями, навесами, а также открытыми складами (штабелями, скирдами и др.) горючих веществ, материалов и изделий.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Запрещается: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а) эксплуатировать электропровода и кабели с видимыми нарушениями изоляции;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 xml:space="preserve">б) пользоваться розетками, рубильниками, другими </w:t>
      </w:r>
      <w:proofErr w:type="spellStart"/>
      <w:r w:rsidRPr="00515513">
        <w:rPr>
          <w:rFonts w:ascii="Times New Roman" w:hAnsi="Times New Roman" w:cs="Times New Roman"/>
          <w:sz w:val="28"/>
        </w:rPr>
        <w:t>электроустановочными</w:t>
      </w:r>
      <w:proofErr w:type="spellEnd"/>
      <w:r w:rsidRPr="00515513">
        <w:rPr>
          <w:rFonts w:ascii="Times New Roman" w:hAnsi="Times New Roman" w:cs="Times New Roman"/>
          <w:sz w:val="28"/>
        </w:rPr>
        <w:t xml:space="preserve"> изделиями с повреждениями;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lastRenderedPageBreak/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515513">
        <w:rPr>
          <w:rFonts w:ascii="Times New Roman" w:hAnsi="Times New Roman" w:cs="Times New Roman"/>
          <w:sz w:val="28"/>
        </w:rPr>
        <w:t>рассеивателями</w:t>
      </w:r>
      <w:proofErr w:type="spellEnd"/>
      <w:r w:rsidRPr="00515513">
        <w:rPr>
          <w:rFonts w:ascii="Times New Roman" w:hAnsi="Times New Roman" w:cs="Times New Roman"/>
          <w:sz w:val="28"/>
        </w:rPr>
        <w:t xml:space="preserve">), предусмотренными конструкцией светильника; </w:t>
      </w:r>
    </w:p>
    <w:p w:rsidR="00BB2F94" w:rsidRDefault="00515513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5513">
        <w:rPr>
          <w:rFonts w:ascii="Times New Roman" w:hAnsi="Times New Roman" w:cs="Times New Roman"/>
          <w:sz w:val="28"/>
        </w:rPr>
        <w:t>г) пользоваться электроутюгами, электроплитками, электрочайниками и другими электронагревательными приборами, не имеющими устройств тепловой</w:t>
      </w:r>
      <w:r w:rsidR="00BB2F94">
        <w:rPr>
          <w:rFonts w:ascii="Times New Roman" w:hAnsi="Times New Roman" w:cs="Times New Roman"/>
          <w:sz w:val="28"/>
        </w:rPr>
        <w:t xml:space="preserve"> </w:t>
      </w:r>
      <w:r w:rsidR="00BB2F94" w:rsidRPr="00BB2F94">
        <w:rPr>
          <w:rFonts w:ascii="Times New Roman" w:hAnsi="Times New Roman" w:cs="Times New Roman"/>
          <w:sz w:val="28"/>
        </w:rPr>
        <w:t xml:space="preserve">защиты, а также при отсутствии или неисправности терморегуляторов, предусмотренных конструкцией; </w:t>
      </w:r>
    </w:p>
    <w:p w:rsidR="00BB2F94" w:rsidRDefault="00BB2F94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BB2F94">
        <w:rPr>
          <w:rFonts w:ascii="Times New Roman" w:hAnsi="Times New Roman" w:cs="Times New Roman"/>
          <w:sz w:val="28"/>
        </w:rPr>
        <w:t>д</w:t>
      </w:r>
      <w:proofErr w:type="spellEnd"/>
      <w:r w:rsidRPr="00BB2F94">
        <w:rPr>
          <w:rFonts w:ascii="Times New Roman" w:hAnsi="Times New Roman" w:cs="Times New Roman"/>
          <w:sz w:val="28"/>
        </w:rPr>
        <w:t xml:space="preserve">) применять нестандартные (самодельные) электронагревательные приборы; </w:t>
      </w:r>
    </w:p>
    <w:p w:rsidR="00BB2F94" w:rsidRDefault="00BB2F94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B2F94">
        <w:rPr>
          <w:rFonts w:ascii="Times New Roman" w:hAnsi="Times New Roman" w:cs="Times New Roman"/>
          <w:sz w:val="28"/>
        </w:rPr>
        <w:t xml:space="preserve"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 </w:t>
      </w:r>
    </w:p>
    <w:p w:rsidR="00BB2F94" w:rsidRDefault="00BB2F94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B2F94">
        <w:rPr>
          <w:rFonts w:ascii="Times New Roman" w:hAnsi="Times New Roman" w:cs="Times New Roman"/>
          <w:sz w:val="28"/>
        </w:rPr>
        <w:t xml:space="preserve">ж) размещать (складировать) в </w:t>
      </w:r>
      <w:proofErr w:type="spellStart"/>
      <w:r w:rsidRPr="00BB2F94">
        <w:rPr>
          <w:rFonts w:ascii="Times New Roman" w:hAnsi="Times New Roman" w:cs="Times New Roman"/>
          <w:sz w:val="28"/>
        </w:rPr>
        <w:t>электрощитовых</w:t>
      </w:r>
      <w:proofErr w:type="spellEnd"/>
      <w:r w:rsidRPr="00BB2F94">
        <w:rPr>
          <w:rFonts w:ascii="Times New Roman" w:hAnsi="Times New Roman" w:cs="Times New Roman"/>
          <w:sz w:val="28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 </w:t>
      </w:r>
    </w:p>
    <w:p w:rsidR="00515513" w:rsidRDefault="00BB2F94" w:rsidP="00BB2F9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BB2F94">
        <w:rPr>
          <w:rFonts w:ascii="Times New Roman" w:hAnsi="Times New Roman" w:cs="Times New Roman"/>
          <w:sz w:val="28"/>
        </w:rPr>
        <w:t>з</w:t>
      </w:r>
      <w:proofErr w:type="spellEnd"/>
      <w:r w:rsidRPr="00BB2F94">
        <w:rPr>
          <w:rFonts w:ascii="Times New Roman" w:hAnsi="Times New Roman" w:cs="Times New Roman"/>
          <w:sz w:val="28"/>
        </w:rPr>
        <w:t>) 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:rsidR="00BB2F94" w:rsidRDefault="00BB2F94" w:rsidP="00BB2F94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BB2F94">
        <w:rPr>
          <w:rFonts w:ascii="Times New Roman" w:hAnsi="Times New Roman" w:cs="Times New Roman"/>
          <w:b/>
          <w:color w:val="FF0000"/>
          <w:sz w:val="28"/>
        </w:rPr>
        <w:t>ЕСЛИ ПОЖАР В ПОДЪЕЗДЕ: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 xml:space="preserve">Не выходите в подъезд, поскольку дым очень токсичен.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>Позвоните «01». Телефоны сотовых операторов: МТС, МЕГА</w:t>
      </w:r>
      <w:r>
        <w:rPr>
          <w:rFonts w:ascii="Times New Roman" w:hAnsi="Times New Roman" w:cs="Times New Roman"/>
          <w:sz w:val="28"/>
          <w:szCs w:val="28"/>
        </w:rPr>
        <w:t xml:space="preserve">ФОН, БИЛАЙН – 112.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>Чрезвычайно опасно спускаться вниз по веревкам, простыням и водосточным трубам. И тем боле</w:t>
      </w:r>
      <w:r>
        <w:rPr>
          <w:rFonts w:ascii="Times New Roman" w:hAnsi="Times New Roman" w:cs="Times New Roman"/>
          <w:sz w:val="28"/>
          <w:szCs w:val="28"/>
        </w:rPr>
        <w:t xml:space="preserve">е не следует прыгать из окон.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>Уплотните свою входную дверь мокрой тканью, чтоб</w:t>
      </w:r>
      <w:r>
        <w:rPr>
          <w:rFonts w:ascii="Times New Roman" w:hAnsi="Times New Roman" w:cs="Times New Roman"/>
          <w:sz w:val="28"/>
          <w:szCs w:val="28"/>
        </w:rPr>
        <w:t xml:space="preserve">ы в квартиру не проникал дым.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 xml:space="preserve">Самое безопасное место – на балконе или возле окна. К тому же здесь пожарные найдут вас, прежде всего, только оденьтесь </w:t>
      </w:r>
      <w:proofErr w:type="gramStart"/>
      <w:r w:rsidRPr="00BB2F94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BB2F94">
        <w:rPr>
          <w:rFonts w:ascii="Times New Roman" w:hAnsi="Times New Roman" w:cs="Times New Roman"/>
          <w:sz w:val="28"/>
          <w:szCs w:val="28"/>
        </w:rPr>
        <w:t>, если на улице холодно и закр</w:t>
      </w:r>
      <w:r>
        <w:rPr>
          <w:rFonts w:ascii="Times New Roman" w:hAnsi="Times New Roman" w:cs="Times New Roman"/>
          <w:sz w:val="28"/>
          <w:szCs w:val="28"/>
        </w:rPr>
        <w:t xml:space="preserve">ойте за собой балконную дверь.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 xml:space="preserve"> Если вы случайно оказались в задымленном подъезде: двигайтесь к выходу, держась за стены (п</w:t>
      </w:r>
      <w:r>
        <w:rPr>
          <w:rFonts w:ascii="Times New Roman" w:hAnsi="Times New Roman" w:cs="Times New Roman"/>
          <w:sz w:val="28"/>
          <w:szCs w:val="28"/>
        </w:rPr>
        <w:t xml:space="preserve">ерила нередко ведут в тупик).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 xml:space="preserve">При этом как можно дольше задержите дыхание, а еще лучше – защитить </w:t>
      </w:r>
      <w:r>
        <w:rPr>
          <w:rFonts w:ascii="Times New Roman" w:hAnsi="Times New Roman" w:cs="Times New Roman"/>
          <w:sz w:val="28"/>
          <w:szCs w:val="28"/>
        </w:rPr>
        <w:t xml:space="preserve">нос и рот шарфом или платком.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>Ни в коем случае не пользуйтесь лифтом – его в</w:t>
      </w:r>
      <w:r>
        <w:rPr>
          <w:rFonts w:ascii="Times New Roman" w:hAnsi="Times New Roman" w:cs="Times New Roman"/>
          <w:sz w:val="28"/>
          <w:szCs w:val="28"/>
        </w:rPr>
        <w:t xml:space="preserve"> любое время могут отключить. </w:t>
      </w:r>
    </w:p>
    <w:p w:rsidR="00BB2F94" w:rsidRPr="00BB2F94" w:rsidRDefault="00BB2F94" w:rsidP="00BB2F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2F94">
        <w:rPr>
          <w:rFonts w:ascii="Times New Roman" w:hAnsi="Times New Roman" w:cs="Times New Roman"/>
          <w:sz w:val="28"/>
          <w:szCs w:val="28"/>
        </w:rPr>
        <w:t>И поскольку огонь и дым распространяются именно снизу вверх, особенно осторожными должны быть жители верхних этажей.</w:t>
      </w:r>
    </w:p>
    <w:p w:rsidR="00BB2F94" w:rsidRDefault="00BB2F94" w:rsidP="00BB2F94">
      <w:pPr>
        <w:pStyle w:val="a3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BB2F94">
      <w:pPr>
        <w:pStyle w:val="a3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BB2F94">
      <w:pPr>
        <w:pStyle w:val="a3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0968A8" w:rsidRDefault="000968A8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B2F94" w:rsidRPr="000968A8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68A8">
        <w:rPr>
          <w:rFonts w:ascii="Times New Roman" w:hAnsi="Times New Roman" w:cs="Times New Roman"/>
          <w:b/>
          <w:color w:val="FF0000"/>
          <w:sz w:val="28"/>
          <w:szCs w:val="28"/>
        </w:rPr>
        <w:t>ТЕЛЕФОНЫ ЭКСТРЕННЫХ ВЫЗОВОВ</w:t>
      </w:r>
    </w:p>
    <w:p w:rsidR="00BB2F94" w:rsidRPr="000968A8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-6"/>
        <w:tblW w:w="0" w:type="auto"/>
        <w:tblLayout w:type="fixed"/>
        <w:tblLook w:val="04A0"/>
      </w:tblPr>
      <w:tblGrid>
        <w:gridCol w:w="4644"/>
        <w:gridCol w:w="2268"/>
        <w:gridCol w:w="1134"/>
        <w:gridCol w:w="1418"/>
        <w:gridCol w:w="850"/>
      </w:tblGrid>
      <w:tr w:rsidR="000968A8" w:rsidTr="000968A8">
        <w:trPr>
          <w:cnfStyle w:val="100000000000"/>
        </w:trPr>
        <w:tc>
          <w:tcPr>
            <w:cnfStyle w:val="001000000000"/>
            <w:tcW w:w="4644" w:type="dxa"/>
            <w:vMerge w:val="restart"/>
          </w:tcPr>
          <w:p w:rsidR="000968A8" w:rsidRDefault="000968A8" w:rsidP="00BB2F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0968A8" w:rsidRDefault="000968A8" w:rsidP="00BB2F94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8A8" w:rsidRPr="000968A8" w:rsidRDefault="000968A8" w:rsidP="00BB2F94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A8">
              <w:rPr>
                <w:rFonts w:ascii="Times New Roman" w:hAnsi="Times New Roman" w:cs="Times New Roman"/>
                <w:b/>
                <w:sz w:val="24"/>
                <w:szCs w:val="28"/>
              </w:rPr>
              <w:t>Проводная связь</w:t>
            </w:r>
          </w:p>
        </w:tc>
        <w:tc>
          <w:tcPr>
            <w:tcW w:w="3402" w:type="dxa"/>
            <w:gridSpan w:val="3"/>
          </w:tcPr>
          <w:p w:rsidR="000968A8" w:rsidRPr="000968A8" w:rsidRDefault="000968A8" w:rsidP="00BB2F94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8A8">
              <w:rPr>
                <w:rFonts w:ascii="Times New Roman" w:hAnsi="Times New Roman" w:cs="Times New Roman"/>
                <w:b/>
                <w:sz w:val="26"/>
                <w:szCs w:val="26"/>
              </w:rPr>
              <w:t>Мобильная связь</w:t>
            </w:r>
          </w:p>
        </w:tc>
      </w:tr>
      <w:tr w:rsidR="000968A8" w:rsidTr="000968A8">
        <w:trPr>
          <w:cnfStyle w:val="000000100000"/>
        </w:trPr>
        <w:tc>
          <w:tcPr>
            <w:cnfStyle w:val="001000000000"/>
            <w:tcW w:w="4644" w:type="dxa"/>
            <w:vMerge/>
          </w:tcPr>
          <w:p w:rsidR="000968A8" w:rsidRDefault="000968A8" w:rsidP="00BB2F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968A8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68A8" w:rsidRPr="000968A8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968A8">
              <w:rPr>
                <w:rFonts w:ascii="Times New Roman" w:hAnsi="Times New Roman" w:cs="Times New Roman"/>
                <w:b/>
                <w:sz w:val="26"/>
                <w:szCs w:val="26"/>
              </w:rPr>
              <w:t>Билайн</w:t>
            </w:r>
            <w:proofErr w:type="spellEnd"/>
            <w:r w:rsidRPr="000968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0968A8" w:rsidRPr="000968A8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8A8">
              <w:rPr>
                <w:rFonts w:ascii="Times New Roman" w:hAnsi="Times New Roman" w:cs="Times New Roman"/>
                <w:b/>
                <w:sz w:val="26"/>
                <w:szCs w:val="26"/>
              </w:rPr>
              <w:t>Мегафон</w:t>
            </w:r>
          </w:p>
        </w:tc>
        <w:tc>
          <w:tcPr>
            <w:tcW w:w="850" w:type="dxa"/>
          </w:tcPr>
          <w:p w:rsidR="000968A8" w:rsidRPr="000968A8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8A8">
              <w:rPr>
                <w:rFonts w:ascii="Times New Roman" w:hAnsi="Times New Roman" w:cs="Times New Roman"/>
                <w:b/>
                <w:sz w:val="26"/>
                <w:szCs w:val="26"/>
              </w:rPr>
              <w:t>МТС</w:t>
            </w:r>
          </w:p>
        </w:tc>
      </w:tr>
      <w:tr w:rsidR="000968A8" w:rsidTr="000968A8">
        <w:tc>
          <w:tcPr>
            <w:cnfStyle w:val="001000000000"/>
            <w:tcW w:w="4644" w:type="dxa"/>
          </w:tcPr>
          <w:p w:rsidR="00BB2F94" w:rsidRDefault="000968A8" w:rsidP="00096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8A8">
              <w:rPr>
                <w:rFonts w:ascii="Times New Roman" w:hAnsi="Times New Roman" w:cs="Times New Roman"/>
                <w:sz w:val="28"/>
                <w:szCs w:val="28"/>
              </w:rPr>
              <w:t>Единый телефон пожарных и спасателей</w:t>
            </w:r>
          </w:p>
        </w:tc>
        <w:tc>
          <w:tcPr>
            <w:tcW w:w="226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BB2F94" w:rsidTr="000968A8">
        <w:trPr>
          <w:cnfStyle w:val="000000100000"/>
        </w:trPr>
        <w:tc>
          <w:tcPr>
            <w:cnfStyle w:val="001000000000"/>
            <w:tcW w:w="4644" w:type="dxa"/>
          </w:tcPr>
          <w:p w:rsidR="00BB2F94" w:rsidRDefault="000968A8" w:rsidP="00096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4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226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0968A8" w:rsidTr="000968A8">
        <w:tc>
          <w:tcPr>
            <w:cnfStyle w:val="001000000000"/>
            <w:tcW w:w="4644" w:type="dxa"/>
          </w:tcPr>
          <w:p w:rsidR="00BB2F94" w:rsidRDefault="000968A8" w:rsidP="00096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4">
              <w:rPr>
                <w:rFonts w:ascii="Times New Roman" w:hAnsi="Times New Roman" w:cs="Times New Roman"/>
                <w:sz w:val="28"/>
                <w:szCs w:val="28"/>
              </w:rPr>
              <w:t>Скорая помощь</w:t>
            </w:r>
          </w:p>
        </w:tc>
        <w:tc>
          <w:tcPr>
            <w:tcW w:w="226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BB2F94" w:rsidTr="000968A8">
        <w:trPr>
          <w:cnfStyle w:val="000000100000"/>
        </w:trPr>
        <w:tc>
          <w:tcPr>
            <w:cnfStyle w:val="001000000000"/>
            <w:tcW w:w="4644" w:type="dxa"/>
          </w:tcPr>
          <w:p w:rsidR="00BB2F94" w:rsidRDefault="000968A8" w:rsidP="00096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4"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</w:t>
            </w:r>
          </w:p>
        </w:tc>
        <w:tc>
          <w:tcPr>
            <w:tcW w:w="226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</w:tcPr>
          <w:p w:rsidR="00BB2F94" w:rsidRDefault="000968A8" w:rsidP="00BB2F94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</w:tbl>
    <w:p w:rsidR="00BB2F94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BB2F94">
      <w:pPr>
        <w:pStyle w:val="a3"/>
        <w:spacing w:after="0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:rsidR="00515513" w:rsidRPr="00BB2F94" w:rsidRDefault="00515513" w:rsidP="00BB2F94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15513" w:rsidRPr="00BB2F94" w:rsidSect="00515513">
      <w:pgSz w:w="11906" w:h="16838"/>
      <w:pgMar w:top="720" w:right="720" w:bottom="720" w:left="720" w:header="708" w:footer="708" w:gutter="0"/>
      <w:pgBorders w:offsetFrom="page">
        <w:top w:val="thinThickThinSmallGap" w:sz="48" w:space="24" w:color="FF0000"/>
        <w:left w:val="thinThickThinSmallGap" w:sz="48" w:space="24" w:color="FF0000"/>
        <w:bottom w:val="thinThickThinSmallGap" w:sz="48" w:space="24" w:color="FF0000"/>
        <w:right w:val="thinThickThinSmallGap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4690C"/>
    <w:multiLevelType w:val="hybridMultilevel"/>
    <w:tmpl w:val="998AE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513"/>
    <w:rsid w:val="000811A0"/>
    <w:rsid w:val="000968A8"/>
    <w:rsid w:val="00515513"/>
    <w:rsid w:val="00BB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F94"/>
    <w:pPr>
      <w:ind w:left="720"/>
      <w:contextualSpacing/>
    </w:pPr>
  </w:style>
  <w:style w:type="table" w:styleId="a4">
    <w:name w:val="Table Grid"/>
    <w:basedOn w:val="a1"/>
    <w:uiPriority w:val="59"/>
    <w:rsid w:val="00BB2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BB2F9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List Accent 5"/>
    <w:basedOn w:val="a1"/>
    <w:uiPriority w:val="61"/>
    <w:rsid w:val="00BB2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6">
    <w:name w:val="Medium List 1 Accent 6"/>
    <w:basedOn w:val="a1"/>
    <w:uiPriority w:val="65"/>
    <w:rsid w:val="00BB2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5">
    <w:name w:val="Medium List 1 Accent 5"/>
    <w:basedOn w:val="a1"/>
    <w:uiPriority w:val="65"/>
    <w:rsid w:val="00BB2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1</cp:revision>
  <dcterms:created xsi:type="dcterms:W3CDTF">2020-10-08T12:13:00Z</dcterms:created>
  <dcterms:modified xsi:type="dcterms:W3CDTF">2020-10-08T12:39:00Z</dcterms:modified>
</cp:coreProperties>
</file>